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E62" w:rsidRDefault="00D113A2">
      <w:pPr>
        <w:rPr>
          <w:color w:val="auto"/>
        </w:rPr>
      </w:pPr>
      <w:bookmarkStart w:id="0" w:name="_GoBack"/>
      <w:bookmarkEnd w:id="0"/>
      <w:r>
        <w:rPr>
          <w:color w:val="auto"/>
        </w:rPr>
        <w:t>國立臺中科技大學學位論文主題專業領域相符審核表</w:t>
      </w:r>
      <w:r>
        <w:rPr>
          <w:color w:val="auto"/>
        </w:rPr>
        <w:t xml:space="preserve"> </w:t>
      </w:r>
    </w:p>
    <w:tbl>
      <w:tblPr>
        <w:tblW w:w="9820" w:type="dxa"/>
        <w:tblInd w:w="32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7"/>
        <w:gridCol w:w="1551"/>
        <w:gridCol w:w="708"/>
        <w:gridCol w:w="1702"/>
        <w:gridCol w:w="425"/>
        <w:gridCol w:w="3737"/>
      </w:tblGrid>
      <w:tr w:rsidR="00B86E62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0" w:right="23"/>
            </w:pPr>
            <w:r>
              <w:rPr>
                <w:color w:val="auto"/>
                <w:sz w:val="28"/>
              </w:rPr>
              <w:t>姓名</w:t>
            </w:r>
            <w:r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22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B86E62">
            <w:pPr>
              <w:ind w:left="0"/>
              <w:jc w:val="left"/>
              <w:rPr>
                <w:color w:val="auto"/>
              </w:rPr>
            </w:pP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264"/>
              <w:jc w:val="left"/>
            </w:pPr>
            <w:r>
              <w:rPr>
                <w:color w:val="auto"/>
                <w:sz w:val="28"/>
              </w:rPr>
              <w:t>就讀學院</w:t>
            </w:r>
            <w:r>
              <w:rPr>
                <w:rFonts w:ascii="Calibri" w:eastAsia="Calibri" w:hAnsi="Calibri" w:cs="Calibri"/>
                <w:color w:val="auto"/>
                <w:sz w:val="28"/>
              </w:rPr>
              <w:t xml:space="preserve"> </w:t>
            </w:r>
          </w:p>
        </w:tc>
        <w:tc>
          <w:tcPr>
            <w:tcW w:w="41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0"/>
              <w:jc w:val="both"/>
            </w:pPr>
            <w:r>
              <w:rPr>
                <w:color w:val="auto"/>
                <w:sz w:val="28"/>
              </w:rPr>
              <w:t>商學院</w:t>
            </w:r>
            <w:r>
              <w:rPr>
                <w:color w:val="auto"/>
                <w:sz w:val="28"/>
              </w:rPr>
              <w:t xml:space="preserve"> 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0" w:right="23"/>
            </w:pPr>
            <w:r>
              <w:rPr>
                <w:color w:val="auto"/>
                <w:sz w:val="28"/>
              </w:rPr>
              <w:t>學號</w:t>
            </w:r>
            <w:r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22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B86E62">
            <w:pPr>
              <w:ind w:left="0"/>
              <w:jc w:val="left"/>
              <w:rPr>
                <w:color w:val="auto"/>
              </w:rPr>
            </w:pP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264"/>
              <w:jc w:val="left"/>
            </w:pPr>
            <w:r>
              <w:rPr>
                <w:color w:val="auto"/>
                <w:sz w:val="28"/>
              </w:rPr>
              <w:t>就讀系所</w:t>
            </w:r>
            <w:r>
              <w:rPr>
                <w:rFonts w:ascii="Calibri" w:eastAsia="Calibri" w:hAnsi="Calibri" w:cs="Calibri"/>
                <w:color w:val="auto"/>
                <w:sz w:val="28"/>
              </w:rPr>
              <w:t xml:space="preserve"> </w:t>
            </w:r>
          </w:p>
        </w:tc>
        <w:tc>
          <w:tcPr>
            <w:tcW w:w="41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0"/>
              <w:jc w:val="left"/>
            </w:pPr>
            <w:r>
              <w:rPr>
                <w:color w:val="auto"/>
                <w:sz w:val="28"/>
              </w:rPr>
              <w:t>財政稅務系租稅管理與理財規劃</w:t>
            </w:r>
            <w:r>
              <w:rPr>
                <w:color w:val="auto"/>
                <w:sz w:val="28"/>
              </w:rPr>
              <w:t xml:space="preserve">  </w:t>
            </w:r>
            <w:r>
              <w:rPr>
                <w:color w:val="auto"/>
                <w:sz w:val="28"/>
              </w:rPr>
              <w:t>碩士班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264"/>
              <w:jc w:val="left"/>
            </w:pPr>
            <w:r>
              <w:rPr>
                <w:color w:val="auto"/>
                <w:sz w:val="28"/>
              </w:rPr>
              <w:t>連絡電話</w:t>
            </w:r>
            <w:r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22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B86E62">
            <w:pPr>
              <w:ind w:left="0"/>
              <w:jc w:val="left"/>
              <w:rPr>
                <w:color w:val="auto"/>
              </w:rPr>
            </w:pP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64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學位考試</w:t>
            </w:r>
          </w:p>
          <w:p w:rsidR="00B86E62" w:rsidRDefault="00D113A2">
            <w:pPr>
              <w:ind w:left="64"/>
            </w:pPr>
            <w:r>
              <w:rPr>
                <w:color w:val="auto"/>
                <w:sz w:val="28"/>
              </w:rPr>
              <w:t>預定</w:t>
            </w:r>
            <w:r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41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tabs>
                <w:tab w:val="right" w:pos="4141"/>
              </w:tabs>
              <w:ind w:left="0"/>
              <w:jc w:val="left"/>
            </w:pPr>
            <w:r>
              <w:rPr>
                <w:color w:val="auto"/>
                <w:sz w:val="28"/>
              </w:rPr>
              <w:t xml:space="preserve">       </w:t>
            </w:r>
            <w:r>
              <w:rPr>
                <w:color w:val="auto"/>
                <w:sz w:val="28"/>
              </w:rPr>
              <w:t>學年度</w:t>
            </w:r>
            <w:r>
              <w:rPr>
                <w:color w:val="auto"/>
                <w:sz w:val="28"/>
              </w:rPr>
              <w:t xml:space="preserve">  </w:t>
            </w:r>
            <w:r>
              <w:rPr>
                <w:rFonts w:ascii="Calibri" w:eastAsia="Calibri" w:hAnsi="Calibri" w:cs="Calibri"/>
                <w:color w:val="auto"/>
                <w:sz w:val="37"/>
                <w:vertAlign w:val="subscript"/>
              </w:rPr>
              <w:t xml:space="preserve"> </w:t>
            </w:r>
            <w:r>
              <w:rPr>
                <w:rFonts w:ascii="Webdings" w:eastAsia="Webdings" w:hAnsi="Webdings" w:cs="Webdings"/>
                <w:color w:val="auto"/>
                <w:sz w:val="28"/>
              </w:rPr>
              <w:t></w:t>
            </w:r>
            <w:r>
              <w:rPr>
                <w:color w:val="auto"/>
                <w:sz w:val="28"/>
              </w:rPr>
              <w:t>第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1</w:t>
            </w:r>
            <w:r>
              <w:rPr>
                <w:color w:val="auto"/>
                <w:sz w:val="28"/>
              </w:rPr>
              <w:t>學期</w:t>
            </w:r>
            <w:r>
              <w:rPr>
                <w:color w:val="auto"/>
                <w:sz w:val="28"/>
              </w:rPr>
              <w:t xml:space="preserve"> </w:t>
            </w:r>
          </w:p>
          <w:p w:rsidR="00B86E62" w:rsidRDefault="00D113A2">
            <w:pPr>
              <w:ind w:left="0"/>
              <w:jc w:val="left"/>
            </w:pPr>
            <w:r>
              <w:rPr>
                <w:rFonts w:ascii="新細明體" w:eastAsia="新細明體" w:hAnsi="新細明體" w:cs="Webdings"/>
                <w:color w:val="auto"/>
                <w:sz w:val="28"/>
              </w:rPr>
              <w:t xml:space="preserve">                             </w:t>
            </w:r>
            <w:r>
              <w:rPr>
                <w:rFonts w:ascii="新細明體" w:eastAsia="新細明體" w:hAnsi="新細明體" w:cs="Webdings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Webdings" w:eastAsia="Webdings" w:hAnsi="Webdings" w:cs="Webdings"/>
                <w:color w:val="auto"/>
                <w:sz w:val="28"/>
              </w:rPr>
              <w:t></w:t>
            </w:r>
            <w:r>
              <w:rPr>
                <w:color w:val="auto"/>
                <w:sz w:val="28"/>
              </w:rPr>
              <w:t>第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2</w:t>
            </w:r>
            <w:r>
              <w:rPr>
                <w:color w:val="auto"/>
                <w:sz w:val="28"/>
              </w:rPr>
              <w:t>學期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1289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spacing w:after="31"/>
              <w:ind w:left="264"/>
              <w:jc w:val="left"/>
            </w:pPr>
            <w:r>
              <w:rPr>
                <w:color w:val="auto"/>
                <w:sz w:val="28"/>
              </w:rPr>
              <w:t>論文題目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  <w:p w:rsidR="00B86E62" w:rsidRDefault="00D113A2">
            <w:pPr>
              <w:ind w:left="0" w:right="24"/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暫定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)</w:t>
            </w:r>
            <w:r>
              <w:rPr>
                <w:color w:val="auto"/>
                <w:sz w:val="28"/>
              </w:rPr>
              <w:t xml:space="preserve"> </w:t>
            </w:r>
          </w:p>
        </w:tc>
        <w:tc>
          <w:tcPr>
            <w:tcW w:w="812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</w:tcPr>
          <w:p w:rsidR="00B86E62" w:rsidRDefault="00D113A2">
            <w:pPr>
              <w:ind w:left="0" w:right="217"/>
              <w:jc w:val="left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中文：</w:t>
            </w:r>
            <w:r>
              <w:rPr>
                <w:color w:val="auto"/>
                <w:sz w:val="28"/>
              </w:rPr>
              <w:t xml:space="preserve"> </w:t>
            </w:r>
          </w:p>
          <w:p w:rsidR="00B86E62" w:rsidRDefault="00D113A2">
            <w:pPr>
              <w:ind w:left="0" w:right="-66"/>
              <w:jc w:val="left"/>
            </w:pPr>
            <w:r>
              <w:rPr>
                <w:color w:val="auto"/>
                <w:sz w:val="28"/>
              </w:rPr>
              <w:t>英文：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2072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125" w:hanging="72"/>
              <w:jc w:val="left"/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>論文主題與內容符合專業程度說明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812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</w:tcPr>
          <w:p w:rsidR="00B86E62" w:rsidRDefault="00B86E62">
            <w:pPr>
              <w:ind w:left="0"/>
              <w:jc w:val="left"/>
              <w:rPr>
                <w:color w:val="auto"/>
              </w:rPr>
            </w:pP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1509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2" w:right="57"/>
              <w:jc w:val="left"/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color w:val="auto"/>
                <w:sz w:val="28"/>
              </w:rPr>
              <w:t>指導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    </w:t>
            </w:r>
          </w:p>
          <w:p w:rsidR="00B86E62" w:rsidRDefault="00D113A2">
            <w:pPr>
              <w:ind w:left="2" w:right="57"/>
              <w:jc w:val="left"/>
            </w:pPr>
            <w:r>
              <w:rPr>
                <w:rFonts w:ascii="新細明體" w:eastAsia="新細明體" w:hAnsi="新細明體" w:cs="Times New Roman"/>
                <w:b/>
                <w:color w:val="auto"/>
                <w:sz w:val="28"/>
              </w:rPr>
              <w:t xml:space="preserve">   </w:t>
            </w:r>
            <w:r>
              <w:rPr>
                <w:color w:val="auto"/>
                <w:sz w:val="28"/>
              </w:rPr>
              <w:t>教授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812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</w:tcPr>
          <w:p w:rsidR="00B86E62" w:rsidRDefault="00D113A2">
            <w:pPr>
              <w:spacing w:after="304"/>
              <w:ind w:left="0"/>
              <w:jc w:val="left"/>
            </w:pPr>
            <w:r>
              <w:rPr>
                <w:color w:val="auto"/>
                <w:sz w:val="28"/>
              </w:rPr>
              <w:t>意見：</w:t>
            </w:r>
            <w:r>
              <w:rPr>
                <w:color w:val="auto"/>
                <w:sz w:val="28"/>
              </w:rPr>
              <w:t xml:space="preserve"> </w:t>
            </w:r>
          </w:p>
          <w:p w:rsidR="00B86E62" w:rsidRDefault="00D113A2">
            <w:pPr>
              <w:ind w:left="261"/>
              <w:jc w:val="left"/>
            </w:pPr>
            <w:r>
              <w:rPr>
                <w:color w:val="auto"/>
                <w:sz w:val="28"/>
              </w:rPr>
              <w:t xml:space="preserve">                   </w:t>
            </w:r>
            <w:r>
              <w:rPr>
                <w:color w:val="auto"/>
                <w:sz w:val="28"/>
              </w:rPr>
              <w:t>指導教授請正楷簽名</w:t>
            </w:r>
            <w:r>
              <w:rPr>
                <w:rFonts w:ascii="Calibri" w:eastAsia="Calibri" w:hAnsi="Calibri" w:cs="Calibri"/>
                <w:b/>
                <w:color w:val="auto"/>
                <w:sz w:val="24"/>
              </w:rPr>
              <w:t xml:space="preserve"> 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9820" w:type="dxa"/>
            <w:gridSpan w:val="6"/>
            <w:tcBorders>
              <w:top w:val="single" w:sz="2" w:space="0" w:color="FBE4D5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</w:tcPr>
          <w:p w:rsidR="00B86E62" w:rsidRDefault="00D113A2">
            <w:pPr>
              <w:ind w:left="0" w:right="29"/>
            </w:pPr>
            <w:r>
              <w:rPr>
                <w:color w:val="auto"/>
                <w:sz w:val="32"/>
              </w:rPr>
              <w:t>審核機制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32"/>
              </w:rPr>
              <w:t xml:space="preserve"> 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344"/>
              <w:jc w:val="left"/>
            </w:pPr>
            <w:r>
              <w:rPr>
                <w:color w:val="auto"/>
                <w:sz w:val="32"/>
              </w:rPr>
              <w:t>系審核</w:t>
            </w:r>
            <w:r>
              <w:rPr>
                <w:rFonts w:ascii="Calibri" w:eastAsia="Calibri" w:hAnsi="Calibri" w:cs="Calibri"/>
                <w:color w:val="auto"/>
                <w:sz w:val="28"/>
              </w:rPr>
              <w:t xml:space="preserve"> </w:t>
            </w:r>
          </w:p>
        </w:tc>
        <w:tc>
          <w:tcPr>
            <w:tcW w:w="812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bottom"/>
          </w:tcPr>
          <w:p w:rsidR="00B86E62" w:rsidRDefault="00D113A2">
            <w:pPr>
              <w:spacing w:after="5"/>
              <w:ind w:left="242"/>
              <w:jc w:val="left"/>
            </w:pPr>
            <w:r>
              <w:rPr>
                <w:color w:val="auto"/>
                <w:sz w:val="28"/>
              </w:rPr>
              <w:t>經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___</w:t>
            </w:r>
            <w:r>
              <w:rPr>
                <w:color w:val="auto"/>
                <w:sz w:val="28"/>
              </w:rPr>
              <w:t>年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</w:t>
            </w:r>
            <w:r>
              <w:rPr>
                <w:color w:val="auto"/>
                <w:sz w:val="28"/>
              </w:rPr>
              <w:t>月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</w:t>
            </w:r>
            <w:r>
              <w:rPr>
                <w:color w:val="auto"/>
                <w:sz w:val="28"/>
              </w:rPr>
              <w:t>日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____</w:t>
            </w:r>
            <w:r>
              <w:rPr>
                <w:color w:val="auto"/>
                <w:sz w:val="28"/>
              </w:rPr>
              <w:t>學年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</w:t>
            </w:r>
            <w:r>
              <w:rPr>
                <w:color w:val="auto"/>
                <w:sz w:val="28"/>
              </w:rPr>
              <w:t>學期第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</w:t>
            </w:r>
            <w:r>
              <w:rPr>
                <w:color w:val="auto"/>
                <w:sz w:val="28"/>
              </w:rPr>
              <w:t>次財政稅務系</w:t>
            </w:r>
            <w:r>
              <w:rPr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所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)</w:t>
            </w:r>
            <w:r>
              <w:rPr>
                <w:color w:val="auto"/>
                <w:sz w:val="28"/>
              </w:rPr>
              <w:t>務會議審查所屬系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所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)</w:t>
            </w:r>
            <w:r>
              <w:rPr>
                <w:color w:val="auto"/>
                <w:sz w:val="28"/>
              </w:rPr>
              <w:t>教育目標與專業領域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  <w:p w:rsidR="00B86E62" w:rsidRDefault="00D113A2">
            <w:pPr>
              <w:spacing w:line="240" w:lineRule="auto"/>
              <w:ind w:left="0" w:right="1635"/>
              <w:jc w:val="both"/>
            </w:pPr>
            <w:r>
              <w:rPr>
                <w:color w:val="auto"/>
                <w:sz w:val="28"/>
              </w:rPr>
              <w:t xml:space="preserve"> □ </w:t>
            </w:r>
            <w:r>
              <w:rPr>
                <w:color w:val="auto"/>
                <w:sz w:val="28"/>
              </w:rPr>
              <w:t>符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  </w:t>
            </w:r>
            <w:r>
              <w:rPr>
                <w:color w:val="auto"/>
                <w:sz w:val="28"/>
              </w:rPr>
              <w:t>合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 xml:space="preserve"> □ </w:t>
            </w:r>
            <w:r>
              <w:rPr>
                <w:color w:val="auto"/>
                <w:sz w:val="28"/>
              </w:rPr>
              <w:t>不符合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  <w:sz w:val="28"/>
              </w:rPr>
              <w:t>不符合理由說明：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 </w:t>
            </w:r>
          </w:p>
          <w:p w:rsidR="00B86E62" w:rsidRDefault="00D113A2">
            <w:pPr>
              <w:ind w:left="0"/>
              <w:jc w:val="left"/>
            </w:pPr>
            <w:r>
              <w:rPr>
                <w:color w:val="auto"/>
                <w:sz w:val="28"/>
              </w:rPr>
              <w:t>◆</w:t>
            </w:r>
            <w:r>
              <w:rPr>
                <w:color w:val="auto"/>
                <w:sz w:val="28"/>
              </w:rPr>
              <w:t>請檢附系</w:t>
            </w:r>
            <w:r>
              <w:rPr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所</w:t>
            </w:r>
            <w:r>
              <w:rPr>
                <w:color w:val="auto"/>
                <w:sz w:val="28"/>
              </w:rPr>
              <w:t>)</w:t>
            </w:r>
            <w:r>
              <w:rPr>
                <w:color w:val="auto"/>
                <w:sz w:val="28"/>
              </w:rPr>
              <w:t>務會議紀錄相關佐證資料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1339"/>
        </w:trPr>
        <w:tc>
          <w:tcPr>
            <w:tcW w:w="1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spacing w:after="59"/>
              <w:ind w:left="185"/>
              <w:jc w:val="both"/>
            </w:pPr>
            <w:r>
              <w:rPr>
                <w:color w:val="auto"/>
                <w:sz w:val="32"/>
              </w:rPr>
              <w:t>學院覆核</w:t>
            </w:r>
            <w:r>
              <w:rPr>
                <w:color w:val="auto"/>
                <w:sz w:val="32"/>
              </w:rPr>
              <w:t xml:space="preserve"> </w:t>
            </w:r>
          </w:p>
          <w:p w:rsidR="00B86E62" w:rsidRDefault="00D113A2">
            <w:pPr>
              <w:ind w:left="84"/>
              <w:jc w:val="both"/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(</w:t>
            </w:r>
            <w:r>
              <w:rPr>
                <w:color w:val="auto"/>
                <w:sz w:val="24"/>
              </w:rPr>
              <w:t>研究生申訴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) </w:t>
            </w:r>
          </w:p>
        </w:tc>
        <w:tc>
          <w:tcPr>
            <w:tcW w:w="812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bottom"/>
          </w:tcPr>
          <w:p w:rsidR="00B86E62" w:rsidRDefault="00D113A2">
            <w:pPr>
              <w:spacing w:after="3"/>
              <w:ind w:left="242"/>
              <w:jc w:val="left"/>
            </w:pPr>
            <w:r>
              <w:rPr>
                <w:color w:val="auto"/>
                <w:sz w:val="28"/>
              </w:rPr>
              <w:t>經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___</w:t>
            </w:r>
            <w:r>
              <w:rPr>
                <w:color w:val="auto"/>
                <w:sz w:val="28"/>
              </w:rPr>
              <w:t>年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</w:t>
            </w:r>
            <w:r>
              <w:rPr>
                <w:color w:val="auto"/>
                <w:sz w:val="28"/>
              </w:rPr>
              <w:t>月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</w:t>
            </w:r>
            <w:r>
              <w:rPr>
                <w:color w:val="auto"/>
                <w:sz w:val="28"/>
              </w:rPr>
              <w:t>日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____</w:t>
            </w:r>
            <w:r>
              <w:rPr>
                <w:color w:val="auto"/>
                <w:sz w:val="28"/>
              </w:rPr>
              <w:t>學年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</w:t>
            </w:r>
            <w:r>
              <w:rPr>
                <w:color w:val="auto"/>
                <w:sz w:val="28"/>
              </w:rPr>
              <w:t>學期第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</w:t>
            </w:r>
            <w:r>
              <w:rPr>
                <w:color w:val="auto"/>
                <w:sz w:val="28"/>
              </w:rPr>
              <w:t>次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_________</w:t>
            </w:r>
            <w:r>
              <w:rPr>
                <w:color w:val="auto"/>
                <w:sz w:val="28"/>
              </w:rPr>
              <w:t>院務會議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審查委員會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)</w:t>
            </w:r>
            <w:r>
              <w:rPr>
                <w:color w:val="auto"/>
                <w:sz w:val="28"/>
              </w:rPr>
              <w:t>覆核系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所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)</w:t>
            </w:r>
            <w:r>
              <w:rPr>
                <w:color w:val="auto"/>
                <w:sz w:val="28"/>
              </w:rPr>
              <w:t>教育目標與專業領域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  <w:p w:rsidR="00B86E62" w:rsidRDefault="00D113A2">
            <w:pPr>
              <w:spacing w:line="240" w:lineRule="auto"/>
              <w:ind w:left="0" w:right="2343"/>
              <w:jc w:val="both"/>
            </w:pPr>
            <w:r>
              <w:rPr>
                <w:color w:val="auto"/>
                <w:sz w:val="28"/>
              </w:rPr>
              <w:t xml:space="preserve"> □ </w:t>
            </w:r>
            <w:r>
              <w:rPr>
                <w:color w:val="auto"/>
                <w:sz w:val="28"/>
              </w:rPr>
              <w:t>符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  </w:t>
            </w:r>
            <w:r>
              <w:rPr>
                <w:color w:val="auto"/>
                <w:sz w:val="28"/>
              </w:rPr>
              <w:t>合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 xml:space="preserve"> □</w:t>
            </w:r>
            <w:r>
              <w:rPr>
                <w:color w:val="auto"/>
                <w:sz w:val="28"/>
              </w:rPr>
              <w:t>不符合</w:t>
            </w:r>
            <w:r>
              <w:rPr>
                <w:color w:val="auto"/>
                <w:sz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 </w:t>
            </w:r>
            <w:r>
              <w:rPr>
                <w:rFonts w:ascii="新細明體" w:eastAsia="新細明體" w:hAnsi="新細明體" w:cs="Times New Roman"/>
                <w:b/>
                <w:color w:val="auto"/>
                <w:sz w:val="28"/>
              </w:rPr>
              <w:t xml:space="preserve">   </w:t>
            </w:r>
            <w:r>
              <w:rPr>
                <w:color w:val="auto"/>
                <w:sz w:val="28"/>
              </w:rPr>
              <w:t>不符合理由說明：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 </w:t>
            </w:r>
          </w:p>
          <w:p w:rsidR="00B86E62" w:rsidRDefault="00D113A2">
            <w:pPr>
              <w:ind w:left="0"/>
              <w:jc w:val="left"/>
            </w:pPr>
            <w:r>
              <w:rPr>
                <w:color w:val="auto"/>
                <w:sz w:val="28"/>
              </w:rPr>
              <w:t>◆</w:t>
            </w:r>
            <w:r>
              <w:rPr>
                <w:color w:val="auto"/>
                <w:sz w:val="28"/>
              </w:rPr>
              <w:t>請檢附院務會議紀錄相關佐證資料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3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</w:tcPr>
          <w:p w:rsidR="00B86E62" w:rsidRDefault="00D113A2">
            <w:pPr>
              <w:ind w:left="0" w:right="27"/>
            </w:pPr>
            <w:r>
              <w:rPr>
                <w:color w:val="auto"/>
                <w:sz w:val="28"/>
              </w:rPr>
              <w:t>系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(</w:t>
            </w:r>
            <w:r>
              <w:rPr>
                <w:color w:val="auto"/>
                <w:sz w:val="28"/>
              </w:rPr>
              <w:t>所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>)</w:t>
            </w:r>
            <w:r>
              <w:rPr>
                <w:color w:val="auto"/>
                <w:sz w:val="28"/>
              </w:rPr>
              <w:t>主任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</w:tcPr>
          <w:p w:rsidR="00B86E62" w:rsidRDefault="00D113A2">
            <w:pPr>
              <w:ind w:left="67"/>
            </w:pPr>
            <w:r>
              <w:rPr>
                <w:color w:val="auto"/>
                <w:sz w:val="28"/>
              </w:rPr>
              <w:t>院長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3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</w:tcPr>
          <w:p w:rsidR="00B86E62" w:rsidRDefault="00D113A2">
            <w:pPr>
              <w:ind w:left="69"/>
            </w:pPr>
            <w:r>
              <w:rPr>
                <w:color w:val="auto"/>
                <w:sz w:val="28"/>
              </w:rPr>
              <w:t>教務處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</w:tr>
      <w:tr w:rsidR="00B86E62">
        <w:tblPrEx>
          <w:tblCellMar>
            <w:top w:w="0" w:type="dxa"/>
            <w:bottom w:w="0" w:type="dxa"/>
          </w:tblCellMar>
        </w:tblPrEx>
        <w:trPr>
          <w:trHeight w:val="1318"/>
        </w:trPr>
        <w:tc>
          <w:tcPr>
            <w:tcW w:w="3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98"/>
              <w:jc w:val="left"/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  <w:tc>
          <w:tcPr>
            <w:tcW w:w="3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38" w:type="dxa"/>
              <w:left w:w="22" w:type="dxa"/>
              <w:bottom w:w="21" w:type="dxa"/>
              <w:right w:w="0" w:type="dxa"/>
            </w:tcMar>
            <w:vAlign w:val="center"/>
          </w:tcPr>
          <w:p w:rsidR="00B86E62" w:rsidRDefault="00D113A2">
            <w:pPr>
              <w:ind w:left="98"/>
              <w:jc w:val="left"/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</w:rPr>
              <w:t xml:space="preserve"> </w:t>
            </w:r>
          </w:p>
        </w:tc>
      </w:tr>
    </w:tbl>
    <w:p w:rsidR="00B86E62" w:rsidRDefault="00D113A2">
      <w:pPr>
        <w:ind w:left="0"/>
        <w:jc w:val="left"/>
      </w:pPr>
      <w:r>
        <w:rPr>
          <w:rFonts w:ascii="Calibri" w:eastAsia="Calibri" w:hAnsi="Calibri" w:cs="Calibri"/>
          <w:color w:val="auto"/>
          <w:sz w:val="24"/>
        </w:rPr>
        <w:t xml:space="preserve"> </w:t>
      </w:r>
    </w:p>
    <w:sectPr w:rsidR="00B86E62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3A2" w:rsidRDefault="00D113A2">
      <w:pPr>
        <w:spacing w:line="240" w:lineRule="auto"/>
      </w:pPr>
      <w:r>
        <w:separator/>
      </w:r>
    </w:p>
  </w:endnote>
  <w:endnote w:type="continuationSeparator" w:id="0">
    <w:p w:rsidR="00D113A2" w:rsidRDefault="00D113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3A2" w:rsidRDefault="00D113A2">
      <w:pPr>
        <w:spacing w:line="240" w:lineRule="auto"/>
      </w:pPr>
      <w:r>
        <w:ptab w:relativeTo="margin" w:alignment="center" w:leader="none"/>
      </w:r>
      <w:r>
        <w:separator/>
      </w:r>
    </w:p>
  </w:footnote>
  <w:footnote w:type="continuationSeparator" w:id="0">
    <w:p w:rsidR="00D113A2" w:rsidRDefault="00D113A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86E62"/>
    <w:rsid w:val="00B86E62"/>
    <w:rsid w:val="00D113A2"/>
    <w:rsid w:val="00FC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96E802-CB12-4A4F-911D-AC9BAE7A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244" w:lineRule="auto"/>
      <w:ind w:left="260"/>
      <w:jc w:val="center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標楷體" w:eastAsia="標楷體" w:hAnsi="標楷體" w:cs="標楷體"/>
      <w:color w:val="000000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標楷體" w:eastAsia="標楷體" w:hAnsi="標楷體" w:cs="標楷體"/>
      <w:color w:val="000000"/>
      <w:sz w:val="20"/>
      <w:szCs w:val="20"/>
    </w:rPr>
  </w:style>
  <w:style w:type="paragraph" w:styleId="a7">
    <w:name w:val="Balloon Text"/>
    <w:basedOn w:val="a"/>
    <w:pPr>
      <w:spacing w:line="240" w:lineRule="auto"/>
    </w:pPr>
    <w:rPr>
      <w:rFonts w:ascii="Calibri Light" w:eastAsia="新細明體" w:hAnsi="Calibri Light" w:cs="Times New Roman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lastModifiedBy>User</cp:lastModifiedBy>
  <cp:revision>2</cp:revision>
  <cp:lastPrinted>2024-06-11T02:24:00Z</cp:lastPrinted>
  <dcterms:created xsi:type="dcterms:W3CDTF">2026-10-29T02:33:00Z</dcterms:created>
  <dcterms:modified xsi:type="dcterms:W3CDTF">2026-10-29T02:33:00Z</dcterms:modified>
</cp:coreProperties>
</file>